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89" w:rsidRPr="00295789" w:rsidRDefault="00295789" w:rsidP="002F094D">
      <w:pPr>
        <w:spacing w:line="264" w:lineRule="auto"/>
        <w:rPr>
          <w:b/>
          <w:sz w:val="24"/>
          <w:szCs w:val="24"/>
          <w:shd w:val="clear" w:color="auto" w:fill="FFFFFF"/>
        </w:rPr>
      </w:pPr>
      <w:r w:rsidRPr="00295789">
        <w:rPr>
          <w:b/>
          <w:sz w:val="24"/>
          <w:szCs w:val="24"/>
          <w:shd w:val="clear" w:color="auto" w:fill="FFFFFF"/>
        </w:rPr>
        <w:t>Anuario de Jóvenes Investigadores</w:t>
      </w:r>
    </w:p>
    <w:p w:rsidR="00295789" w:rsidRDefault="00FE6F2B" w:rsidP="002F094D">
      <w:pPr>
        <w:spacing w:line="264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Desde la AJICT, deseamos invitar a todos los jóvenes investigadores de la UPCT a que participen enviando una contribución original de carácter científico-técnico de los avances en sus respectivas líneas de investigación.</w:t>
      </w:r>
    </w:p>
    <w:p w:rsidR="00FE6F2B" w:rsidRPr="00295789" w:rsidRDefault="00FE6F2B" w:rsidP="002F094D">
      <w:pPr>
        <w:spacing w:line="264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Pensamos que esta revista de publicación anual es una buena oportunidad para que los jóvenes investigadores puedan difundir sus actividades, aportando a la comunidad universitaria una panorámica de la investigación que se realiza en la UPCT.</w:t>
      </w:r>
    </w:p>
    <w:p w:rsidR="00295789" w:rsidRPr="00295789" w:rsidRDefault="00295789" w:rsidP="002F094D">
      <w:pPr>
        <w:spacing w:line="264" w:lineRule="auto"/>
        <w:rPr>
          <w:b/>
          <w:u w:val="single"/>
          <w:shd w:val="clear" w:color="auto" w:fill="FFFFFF"/>
        </w:rPr>
      </w:pPr>
      <w:r w:rsidRPr="00295789">
        <w:rPr>
          <w:b/>
          <w:u w:val="single"/>
          <w:shd w:val="clear" w:color="auto" w:fill="FFFFFF"/>
        </w:rPr>
        <w:t>Criterios para la admisión de solicitudes</w:t>
      </w:r>
    </w:p>
    <w:p w:rsidR="00BB3C06" w:rsidRPr="00BB3C06" w:rsidRDefault="00FE6F2B" w:rsidP="002F094D">
      <w:p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Las contribuciones deben ajustarse al formato típico de artículos originales, artículos de revisión, casos de estudio y/o del estado del arte. Deberán ser redactadas</w:t>
      </w:r>
      <w:r w:rsidR="00295789" w:rsidRPr="00BB3C06">
        <w:rPr>
          <w:rFonts w:cs="Arial"/>
          <w:color w:val="222222"/>
          <w:shd w:val="clear" w:color="auto" w:fill="FFFFFF"/>
        </w:rPr>
        <w:t xml:space="preserve"> en español, con una longitud total de 4  páginas, y deben adecuarse a la plantilla </w:t>
      </w:r>
      <w:r w:rsidR="00BB3C06" w:rsidRPr="00A72560">
        <w:rPr>
          <w:rFonts w:cs="Arial"/>
          <w:color w:val="222222"/>
          <w:highlight w:val="yellow"/>
          <w:shd w:val="clear" w:color="auto" w:fill="FFFFFF"/>
        </w:rPr>
        <w:t xml:space="preserve">enlace </w:t>
      </w:r>
      <w:r w:rsidR="00BB3C06" w:rsidRPr="00A72560">
        <w:rPr>
          <w:highlight w:val="yellow"/>
        </w:rPr>
        <w:t>formato_contribucion AJI2016</w:t>
      </w:r>
      <w:r w:rsidR="00295789" w:rsidRPr="00BB3C06">
        <w:rPr>
          <w:rFonts w:cs="Arial"/>
          <w:color w:val="222222"/>
          <w:shd w:val="clear" w:color="auto" w:fill="FFFFFF"/>
        </w:rPr>
        <w:t>. Los criterios para la admisión de contribuciones son los siguientes:</w:t>
      </w:r>
    </w:p>
    <w:p w:rsidR="00BB3C06" w:rsidRPr="00BB3C06" w:rsidRDefault="00BB3C06" w:rsidP="002F094D">
      <w:pPr>
        <w:pStyle w:val="Prrafodelista"/>
        <w:numPr>
          <w:ilvl w:val="0"/>
          <w:numId w:val="4"/>
        </w:num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 w:rsidRPr="00BB3C06">
        <w:rPr>
          <w:rFonts w:cs="Arial"/>
          <w:color w:val="222222"/>
          <w:shd w:val="clear" w:color="auto" w:fill="FFFFFF"/>
        </w:rPr>
        <w:t>El autor principal deberá ser un joven investigador de la UPCT (por definición, cualquier investigador que aun no haya alcanzado la fase de Contratado Doctor).</w:t>
      </w:r>
    </w:p>
    <w:p w:rsidR="00BB3C06" w:rsidRPr="00BB3C06" w:rsidRDefault="00BB3C06" w:rsidP="002F094D">
      <w:pPr>
        <w:pStyle w:val="Prrafodelista"/>
        <w:numPr>
          <w:ilvl w:val="0"/>
          <w:numId w:val="4"/>
        </w:num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 w:rsidRPr="00BB3C06">
        <w:rPr>
          <w:rFonts w:cs="Arial"/>
          <w:color w:val="222222"/>
          <w:shd w:val="clear" w:color="auto" w:fill="FFFFFF"/>
        </w:rPr>
        <w:t>Cada investigador puede realizar un único artículo como autor principal.</w:t>
      </w:r>
    </w:p>
    <w:p w:rsidR="00BB3C06" w:rsidRPr="00BB3C06" w:rsidRDefault="00295789" w:rsidP="002F094D">
      <w:pPr>
        <w:pStyle w:val="Prrafodelista"/>
        <w:numPr>
          <w:ilvl w:val="0"/>
          <w:numId w:val="4"/>
        </w:num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 w:rsidRPr="00BB3C06">
        <w:rPr>
          <w:rFonts w:cs="Arial"/>
          <w:color w:val="222222"/>
          <w:shd w:val="clear" w:color="auto" w:fill="FFFFFF"/>
        </w:rPr>
        <w:t>El contenido del artículo debe ser de carácter científico-técnico.</w:t>
      </w:r>
    </w:p>
    <w:p w:rsidR="00BB3C06" w:rsidRPr="00BB3C06" w:rsidRDefault="00295789" w:rsidP="002F094D">
      <w:pPr>
        <w:pStyle w:val="Prrafodelista"/>
        <w:numPr>
          <w:ilvl w:val="0"/>
          <w:numId w:val="4"/>
        </w:num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 w:rsidRPr="00BB3C06">
        <w:rPr>
          <w:rFonts w:cs="Arial"/>
          <w:color w:val="222222"/>
          <w:shd w:val="clear" w:color="auto" w:fill="FFFFFF"/>
        </w:rPr>
        <w:t>El documento se enviará en formato Word. No deberá estar numerado ni estar protegido con contraseña.</w:t>
      </w:r>
    </w:p>
    <w:p w:rsidR="00BB3C06" w:rsidRPr="00BB3C06" w:rsidRDefault="00295789" w:rsidP="002F094D">
      <w:pPr>
        <w:pStyle w:val="Prrafodelista"/>
        <w:numPr>
          <w:ilvl w:val="0"/>
          <w:numId w:val="4"/>
        </w:num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 w:rsidRPr="00BB3C06">
        <w:rPr>
          <w:rFonts w:cs="Arial"/>
          <w:color w:val="222222"/>
          <w:shd w:val="clear" w:color="auto" w:fill="FFFFFF"/>
        </w:rPr>
        <w:t>Los gráficos y tablas se mostrarán en color en formato electrónico y en escala de grises en el formato impreso.</w:t>
      </w:r>
    </w:p>
    <w:p w:rsidR="00BB3C06" w:rsidRDefault="00295789" w:rsidP="002F094D">
      <w:pPr>
        <w:pStyle w:val="Prrafodelista"/>
        <w:numPr>
          <w:ilvl w:val="0"/>
          <w:numId w:val="4"/>
        </w:num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 w:rsidRPr="00BB3C06">
        <w:rPr>
          <w:rFonts w:cs="Arial"/>
          <w:color w:val="222222"/>
          <w:shd w:val="clear" w:color="auto" w:fill="FFFFFF"/>
        </w:rPr>
        <w:t>Los autores deben sugerir entre 3 y 5 potenciales revisores expertos en la temática del artículo. Los revisores podrán ser externos a la UPCT. Deberán indicar nombre completo, afiliación y correo electrónico de los potenciales revisores.</w:t>
      </w:r>
    </w:p>
    <w:p w:rsidR="00FE6F2B" w:rsidRPr="00BB3C06" w:rsidRDefault="00FE6F2B" w:rsidP="002F094D">
      <w:pPr>
        <w:pStyle w:val="Prrafodelista"/>
        <w:numPr>
          <w:ilvl w:val="0"/>
          <w:numId w:val="4"/>
        </w:numPr>
        <w:spacing w:after="120" w:line="264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Todas las contribuciones se someterán a un proceso de revisión por pares, la cual indicará si el artículo continúa </w:t>
      </w:r>
      <w:r w:rsidR="0018129F">
        <w:rPr>
          <w:rFonts w:cs="Arial"/>
          <w:color w:val="222222"/>
          <w:shd w:val="clear" w:color="auto" w:fill="FFFFFF"/>
        </w:rPr>
        <w:t>su proceso de publicación o si los autores deben hacer pequeños o grandes cambios de cara a su publicación final. Para que un artículo sea aceptado los autores deberán ajustarse a los comentarios de los revisores anónimos.</w:t>
      </w:r>
    </w:p>
    <w:p w:rsidR="00295789" w:rsidRPr="00BB3C06" w:rsidRDefault="00295789" w:rsidP="002F094D">
      <w:pPr>
        <w:spacing w:after="0" w:line="264" w:lineRule="auto"/>
        <w:jc w:val="both"/>
        <w:rPr>
          <w:rFonts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BB3C06" w:rsidRPr="00BB3C06">
        <w:rPr>
          <w:rFonts w:cs="Arial"/>
          <w:b/>
          <w:color w:val="222222"/>
          <w:u w:val="single"/>
          <w:shd w:val="clear" w:color="auto" w:fill="FFFFFF"/>
        </w:rPr>
        <w:t>Fechas de interés:</w:t>
      </w:r>
    </w:p>
    <w:p w:rsidR="00BB3C06" w:rsidRPr="00BB3C06" w:rsidRDefault="00BB3C06" w:rsidP="002F0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4" w:lineRule="auto"/>
        <w:jc w:val="both"/>
        <w:rPr>
          <w:rFonts w:eastAsia="Times New Roman" w:cs="Times New Roman"/>
        </w:rPr>
      </w:pPr>
      <w:r w:rsidRPr="00BB3C06">
        <w:rPr>
          <w:rFonts w:eastAsia="Times New Roman" w:cs="Times New Roman"/>
        </w:rPr>
        <w:t>Fecha límite</w:t>
      </w:r>
      <w:r w:rsidRPr="002F094D">
        <w:rPr>
          <w:rFonts w:eastAsia="Times New Roman" w:cs="Times New Roman"/>
        </w:rPr>
        <w:t xml:space="preserve"> para envío de contribuciones: 29 de abril de 2016</w:t>
      </w:r>
      <w:r w:rsidR="0055673F" w:rsidRPr="002F094D">
        <w:rPr>
          <w:rFonts w:eastAsia="Times New Roman" w:cs="Times New Roman"/>
        </w:rPr>
        <w:t xml:space="preserve"> (inclusive)</w:t>
      </w:r>
    </w:p>
    <w:p w:rsidR="00295789" w:rsidRDefault="0018129F" w:rsidP="002F094D">
      <w:pPr>
        <w:spacing w:line="264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b/>
          <w:color w:val="222222"/>
          <w:u w:val="single"/>
          <w:shd w:val="clear" w:color="auto" w:fill="FFFFFF"/>
        </w:rPr>
        <w:t>Otra Información Relevante:</w:t>
      </w:r>
    </w:p>
    <w:p w:rsidR="0018129F" w:rsidRDefault="0018129F" w:rsidP="002F094D">
      <w:pPr>
        <w:pStyle w:val="Prrafodelista"/>
        <w:numPr>
          <w:ilvl w:val="0"/>
          <w:numId w:val="5"/>
        </w:numPr>
        <w:spacing w:line="264" w:lineRule="auto"/>
        <w:rPr>
          <w:rFonts w:cs="Arial"/>
          <w:color w:val="222222"/>
          <w:shd w:val="clear" w:color="auto" w:fill="FFFFFF"/>
        </w:rPr>
      </w:pPr>
      <w:r w:rsidRPr="0018129F">
        <w:rPr>
          <w:rFonts w:cs="Arial"/>
          <w:color w:val="222222"/>
          <w:shd w:val="clear" w:color="auto" w:fill="FFFFFF"/>
        </w:rPr>
        <w:t>Los autores principales que no sean socios de la AJICT deberán abonar una cuota de 5  euros con la que se tramitará su alta en la Asociación (</w:t>
      </w:r>
      <w:hyperlink r:id="rId5" w:tgtFrame="_blank" w:history="1">
        <w:r w:rsidRPr="0018129F">
          <w:rPr>
            <w:rStyle w:val="Hipervnculo"/>
            <w:rFonts w:cs="Arial"/>
            <w:color w:val="1155CC"/>
            <w:shd w:val="clear" w:color="auto" w:fill="FFFFFF"/>
          </w:rPr>
          <w:t>http://www.upct.es/~ajict/asociarse.php</w:t>
        </w:r>
      </w:hyperlink>
      <w:r w:rsidRPr="0018129F">
        <w:rPr>
          <w:rFonts w:cs="Arial"/>
          <w:color w:val="222222"/>
          <w:shd w:val="clear" w:color="auto" w:fill="FFFFFF"/>
        </w:rPr>
        <w:t>).</w:t>
      </w:r>
    </w:p>
    <w:p w:rsidR="002F094D" w:rsidRPr="0018129F" w:rsidRDefault="002F094D" w:rsidP="002F094D">
      <w:pPr>
        <w:pStyle w:val="Prrafodelista"/>
        <w:numPr>
          <w:ilvl w:val="0"/>
          <w:numId w:val="5"/>
        </w:numPr>
        <w:spacing w:line="264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La publicación en el Anuario de Jóvenes Investigadores no implica la participación en las Jornadas de Introducción a la Investigación.</w:t>
      </w:r>
    </w:p>
    <w:p w:rsidR="00C33673" w:rsidRPr="00C33673" w:rsidRDefault="0018129F" w:rsidP="002F094D">
      <w:pPr>
        <w:pStyle w:val="Prrafodelista"/>
        <w:numPr>
          <w:ilvl w:val="0"/>
          <w:numId w:val="5"/>
        </w:numPr>
        <w:spacing w:line="264" w:lineRule="auto"/>
        <w:rPr>
          <w:rFonts w:cs="Arial"/>
          <w:color w:val="222222"/>
          <w:shd w:val="clear" w:color="auto" w:fill="FFFFFF"/>
        </w:rPr>
      </w:pPr>
      <w:r w:rsidRPr="0018129F">
        <w:rPr>
          <w:rFonts w:cs="Arial"/>
          <w:color w:val="222222"/>
          <w:shd w:val="clear" w:color="auto" w:fill="FFFFFF"/>
        </w:rPr>
        <w:t>Una vez editada, la revista en formato impreso estará disponible para todos los solicitantes por 10 euros/ejemplar.</w:t>
      </w:r>
    </w:p>
    <w:p w:rsidR="00B93C4A" w:rsidRPr="00B93C4A" w:rsidRDefault="00B93C4A" w:rsidP="002F094D">
      <w:pPr>
        <w:pStyle w:val="Prrafodelista"/>
        <w:numPr>
          <w:ilvl w:val="0"/>
          <w:numId w:val="5"/>
        </w:numPr>
        <w:spacing w:line="264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El envío de comunicaciones se realizará a </w:t>
      </w:r>
      <w:hyperlink r:id="rId6" w:tgtFrame="_blank" w:history="1">
        <w:r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editor.ajict@upct.es</w:t>
        </w:r>
      </w:hyperlink>
    </w:p>
    <w:p w:rsidR="002F094D" w:rsidRDefault="00B93C4A" w:rsidP="002F094D">
      <w:pPr>
        <w:pStyle w:val="Prrafodelista"/>
        <w:numPr>
          <w:ilvl w:val="0"/>
          <w:numId w:val="5"/>
        </w:numPr>
        <w:spacing w:line="264" w:lineRule="auto"/>
      </w:pPr>
      <w:r w:rsidRPr="002F094D">
        <w:rPr>
          <w:rFonts w:cs="Arial"/>
          <w:color w:val="222222"/>
          <w:shd w:val="clear" w:color="auto" w:fill="FFFFFF"/>
        </w:rPr>
        <w:t>Si tienen alguna duda, no duden en contactar con la AJICT a través de los correos</w:t>
      </w:r>
      <w:r w:rsidRPr="002F094D">
        <w:rPr>
          <w:rFonts w:ascii="Arial" w:hAnsi="Arial" w:cs="Arial"/>
          <w:color w:val="222222"/>
          <w:sz w:val="19"/>
          <w:szCs w:val="19"/>
        </w:rPr>
        <w:t>:</w:t>
      </w:r>
      <w:r w:rsidR="002F094D" w:rsidRPr="002F094D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7" w:tgtFrame="_blank" w:history="1">
        <w:r w:rsidRPr="002F094D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editor.ajict@upct.es</w:t>
        </w:r>
      </w:hyperlink>
      <w:r w:rsidR="002F094D" w:rsidRPr="002F094D">
        <w:rPr>
          <w:rFonts w:ascii="Arial" w:hAnsi="Arial" w:cs="Arial"/>
          <w:color w:val="222222"/>
          <w:sz w:val="19"/>
          <w:szCs w:val="19"/>
        </w:rPr>
        <w:t xml:space="preserve"> y </w:t>
      </w:r>
      <w:hyperlink r:id="rId8" w:tgtFrame="_blank" w:history="1">
        <w:r w:rsidRPr="002F094D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ajict@upct.es</w:t>
        </w:r>
      </w:hyperlink>
    </w:p>
    <w:sectPr w:rsidR="002F094D" w:rsidSect="001A44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64C7"/>
    <w:multiLevelType w:val="hybridMultilevel"/>
    <w:tmpl w:val="C5749A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41673"/>
    <w:multiLevelType w:val="multilevel"/>
    <w:tmpl w:val="C9AC7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7335851"/>
    <w:multiLevelType w:val="hybridMultilevel"/>
    <w:tmpl w:val="BDE8F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01BD8"/>
    <w:multiLevelType w:val="hybridMultilevel"/>
    <w:tmpl w:val="B09E5392"/>
    <w:lvl w:ilvl="0" w:tplc="521A1A52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8774BF"/>
    <w:multiLevelType w:val="hybridMultilevel"/>
    <w:tmpl w:val="0A720D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5789"/>
    <w:rsid w:val="0018129F"/>
    <w:rsid w:val="001A4431"/>
    <w:rsid w:val="00295789"/>
    <w:rsid w:val="002F094D"/>
    <w:rsid w:val="0055673F"/>
    <w:rsid w:val="00A72560"/>
    <w:rsid w:val="00B93C4A"/>
    <w:rsid w:val="00BB3C06"/>
    <w:rsid w:val="00C33673"/>
    <w:rsid w:val="00DD73F9"/>
    <w:rsid w:val="00F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95789"/>
  </w:style>
  <w:style w:type="character" w:styleId="Hipervnculo">
    <w:name w:val="Hyperlink"/>
    <w:basedOn w:val="Fuentedeprrafopredeter"/>
    <w:uiPriority w:val="99"/>
    <w:semiHidden/>
    <w:unhideWhenUsed/>
    <w:rsid w:val="002957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ct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.ajict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.ajict@upct.es" TargetMode="External"/><Relationship Id="rId5" Type="http://schemas.openxmlformats.org/officeDocument/2006/relationships/hyperlink" Target="http://www.upct.es/~ajict/asociars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dcterms:created xsi:type="dcterms:W3CDTF">2016-04-21T17:29:00Z</dcterms:created>
  <dcterms:modified xsi:type="dcterms:W3CDTF">2016-04-28T16:57:00Z</dcterms:modified>
</cp:coreProperties>
</file>